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313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78" w:rsidRDefault="0083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октября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1378" w:rsidRDefault="00831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285-ФЗ</w:t>
            </w:r>
          </w:p>
        </w:tc>
      </w:tr>
    </w:tbl>
    <w:p w:rsidR="00831378" w:rsidRDefault="008313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ЧАСТИ УСТАНОВЛЕНИЯ ОБЯЗАННОСТИ ЛИЦ, ЗАМЕЩАЮЩИХ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ДОЛЖНОСТИ, И ИНЫХ ЛИЦ СООБЩАТЬ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ВОЗНИКНОВЕНИИ ЛИЧНОЙ ЗАИНТЕРЕСОВАННОСТИ, КОТОРАЯ ПРИВОДИТ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МОЖЕТ ПРИВЕСТИ К КОНФЛИКТУ ИНТЕРЕСОВ, И ПРИНИМАТЬ МЕРЫ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ПРЕДОТВРАЩЕНИЮ ИЛИ УРЕГУЛИРОВАНИЮ КОНФЛИКТА ИНТЕРЕСОВ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сентября 2015 года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 сентября 2015 года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color w:val="0000FF"/>
          </w:rPr>
          <w:t>Статью 40.2</w:t>
        </w:r>
      </w:hyperlink>
      <w:r>
        <w:rPr>
          <w:rFonts w:ascii="Calibri" w:hAnsi="Calibri" w:cs="Calibri"/>
        </w:rP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1999, N 7, ст. 878; 2007, N 24, ст. 2830; 2008, N 52, ст. 6235; 2014, N 30, ст. 4234)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40.2. Ограничения, запреты и обязанности, связанные с работой в органах и учреждениях прокуратуры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лиц, занимающих должности, указанные в абзаце втором пункта 1 статьи 40 настоящего Федерального закона, распространяются ограничения, запреты и обязанности, установленные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и </w:t>
      </w:r>
      <w:hyperlink r:id="rId6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20.1</w:t>
        </w:r>
      </w:hyperlink>
      <w:r>
        <w:rPr>
          <w:rFonts w:ascii="Calibri" w:hAnsi="Calibri" w:cs="Calibri"/>
        </w:rPr>
        <w:t xml:space="preserve"> Федерального закона от 27 июля 2004 года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для государственных служащих.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Генерального прокурора Российской Федерации распространяются ограничения и обязанности, установленные </w:t>
      </w:r>
      <w:hyperlink r:id="rId10" w:history="1">
        <w:r>
          <w:rPr>
            <w:rFonts w:ascii="Calibri" w:hAnsi="Calibri" w:cs="Calibri"/>
            <w:color w:val="0000FF"/>
          </w:rPr>
          <w:t>статьей 12.1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Генеральный прокурор Российской Федерации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Статья 2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Статью 6</w:t>
        </w:r>
      </w:hyperlink>
      <w:r>
        <w:rPr>
          <w:rFonts w:ascii="Calibri" w:hAnsi="Calibri" w:cs="Calibri"/>
        </w:rP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</w:t>
      </w:r>
      <w:r>
        <w:rPr>
          <w:rFonts w:ascii="Calibri" w:hAnsi="Calibri" w:cs="Calibri"/>
        </w:rPr>
        <w:lastRenderedPageBreak/>
        <w:t>редакции Федерального закона от 5 июля 1999 года N 133-ФЗ) (Собрание законодательства Российской Федерации, 1994, N 2, ст. 74; 1999, N 28, ст. 3466; 2001, N 32, ст. 3317; 2002, N 30, ст. 3033; 2003, N 27, ст. 2700; 2005, N 19, ст. 1749; N 30, ст. 3104; 2006, N 29, ст. 3123; 2007, N 10, ст. 1151; 2008, N 52, ст. 6229; 2009, N 7, ст. 772; N 20, ст. 2391; 2011, N 1, ст. 16; N 43, ст. 5975; 2013, N 19, ст. 2329; N 27, ст. 3439; 2014, N 26, ст. 3397; 2015, N 27, ст. 3987) дополнить частью второй.2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"2.2. Член Совета Федерации, депутат Государственной Думы при наличии оснований и в порядке, которые определяются соответствующей палатой Федерального Собрания Российской Федерации, обязаны сообщать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представляемых членами Совета Федерации, депутатами Государственной Думы,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9"/>
      <w:bookmarkEnd w:id="3"/>
      <w:r>
        <w:rPr>
          <w:rFonts w:ascii="Calibri" w:hAnsi="Calibri" w:cs="Calibri"/>
        </w:rPr>
        <w:t>Статья 3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Статью 8</w:t>
        </w:r>
      </w:hyperlink>
      <w:r>
        <w:rPr>
          <w:rFonts w:ascii="Calibri" w:hAnsi="Calibri" w:cs="Calibri"/>
        </w:rPr>
        <w:t xml:space="preserve"> Федерального закона от 8 января 1998 года N 7-ФЗ "О Судебном департаменте при Верховном Суде Российской Федерации" (Собрание законодательства Российской Федерации, 1998, N 2, ст. 223; 2007, N 10, ст. 1151) дополнить пунктом 4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Генеральный директор Судебного департамента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4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 N 29, ст. 3124; N 31, ст. 3427; 2007, N 10, ст. 1151; N 43, ст. 5084; 2008, N 13, ст. 1186; N 49, ст. 5747; N 52, ст. 6229; 2009, N 7, ст. 772; N 14, ст. 1576; N 51, ст. 6156; 2010, N 14, ст. 1549; N 23, ст. 2800; 2011, N 1, ст. 18; N 31, ст. 4703; N 48, ст. 6730; 2012, N 19, ст. 2274; N 50, ст. 6954; 2013, N 14, ст. 1638; N 19, ст. 2329; 2014, N 8, ст. 739; 2015, N 6, ст. 884; N 10, ст. 1393; N 27, ст. 3965) следующие изменения: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4" w:history="1">
        <w:r>
          <w:rPr>
            <w:rFonts w:ascii="Calibri" w:hAnsi="Calibri" w:cs="Calibri"/>
            <w:color w:val="0000FF"/>
          </w:rPr>
          <w:t>пункт 2 статьи 2.1</w:t>
        </w:r>
      </w:hyperlink>
      <w:r>
        <w:rPr>
          <w:rFonts w:ascii="Calibri" w:hAnsi="Calibri" w:cs="Calibri"/>
        </w:rPr>
        <w:t xml:space="preserve"> после слов "распространяются ограничения" дополнить словами "и обязанности";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статью 12</w:t>
        </w:r>
      </w:hyperlink>
      <w:r>
        <w:rPr>
          <w:rFonts w:ascii="Calibri" w:hAnsi="Calibri" w:cs="Calibri"/>
        </w:rPr>
        <w:t xml:space="preserve"> дополнить пунктом 7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"7. Депутат при наличии оснований и в порядке, которые определяются законодательным (представительным) органом государственной власти субъекта Российской Федерации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обязан сообщать в комиссию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пункт 4.2 статьи 18</w:t>
        </w:r>
      </w:hyperlink>
      <w:r>
        <w:rPr>
          <w:rFonts w:ascii="Calibri" w:hAnsi="Calibri" w:cs="Calibri"/>
        </w:rPr>
        <w:t xml:space="preserve"> после слова "ограничения" дополнить словами "и запреты".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Статья 5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18" w:history="1">
        <w:r>
          <w:rPr>
            <w:rFonts w:ascii="Calibri" w:hAnsi="Calibri" w:cs="Calibri"/>
            <w:color w:val="0000FF"/>
          </w:rPr>
          <w:t>статью 349.1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1, ст. 3; 2011, N 1, ст. 49; 2012, N 50, ст. 6954; 2013, N 19, ст. 2329) следующие изменения: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9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целей настоящего Кодекса используется понятие "личная заинтересованность", </w:t>
      </w:r>
      <w:r>
        <w:rPr>
          <w:rFonts w:ascii="Calibri" w:hAnsi="Calibri" w:cs="Calibri"/>
        </w:rPr>
        <w:lastRenderedPageBreak/>
        <w:t>установленное законодательством Российской Федерации о противодействии коррупции.";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20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"Для целей настоящего Кодекса используется понятие "конфликт интересов", установленное законодательством Российской Федерации о противодействии коррупции.".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Статья 6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Статью 29</w:t>
        </w:r>
      </w:hyperlink>
      <w:r>
        <w:rPr>
          <w:rFonts w:ascii="Calibri" w:hAnsi="Calibri" w:cs="Calibri"/>
        </w:rPr>
        <w:t xml:space="preserve">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2007, N 10, ст. 1151; N 17, ст. 1938; N 31, ст. 4011; 2008, N 52, ст. 6229; 2009, N 20, ст. 2391; 2010, N 17, ст. 1986; 2011, N 1, ст. 16; N 43, ст. 5975; 2012, N 19, ст. 2274; N 41, ст. 5522; 2013, N 14, ст. 1648; N 27, ст. 3477) дополнить пунктами 15.3 и 15.4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"15.3. Член Центральной избирательной комиссии Российской Федерации с правом решающего голоса, работающий в указанной комиссии на постоянной (штатной) основе,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Член избирательной комиссии субъекта Российской Федерации с правом решающего голоса, работающий в указанной комиссии на постоянной (штатной) основе, член иной избирательной комиссии, действующей на постоянной основе и являющейся юридическим лицом, с правом решающего голоса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установленном законом.".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Статья 7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Статью 20</w:t>
        </w:r>
      </w:hyperlink>
      <w:r>
        <w:rPr>
          <w:rFonts w:ascii="Calibri" w:hAnsi="Calibri" w:cs="Calibri"/>
        </w:rPr>
        <w:t xml:space="preserve">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2007, N 10, ст. 1151; 2013, N 30, ст. 4084) дополнить пунктом 11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"11)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1"/>
      <w:bookmarkEnd w:id="8"/>
      <w:r>
        <w:rPr>
          <w:rFonts w:ascii="Calibri" w:hAnsi="Calibri" w:cs="Calibri"/>
        </w:rPr>
        <w:t>Статья 8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7542) следующие изменения: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24" w:history="1">
        <w:r>
          <w:rPr>
            <w:rFonts w:ascii="Calibri" w:hAnsi="Calibri" w:cs="Calibri"/>
            <w:color w:val="0000FF"/>
          </w:rPr>
          <w:t>части 2 статьи 17</w:t>
        </w:r>
      </w:hyperlink>
      <w:r>
        <w:rPr>
          <w:rFonts w:ascii="Calibri" w:hAnsi="Calibri" w:cs="Calibri"/>
        </w:rPr>
        <w:t xml:space="preserve"> слово ", акциями" и слово ", акции" исключить;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25" w:history="1">
        <w:r>
          <w:rPr>
            <w:rFonts w:ascii="Calibri" w:hAnsi="Calibri" w:cs="Calibri"/>
            <w:color w:val="0000FF"/>
          </w:rPr>
          <w:t>статье 19</w:t>
        </w:r>
      </w:hyperlink>
      <w:r>
        <w:rPr>
          <w:rFonts w:ascii="Calibri" w:hAnsi="Calibri" w:cs="Calibri"/>
        </w:rPr>
        <w:t>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6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r:id="rId27" w:history="1">
        <w:r>
          <w:rPr>
            <w:rFonts w:ascii="Calibri" w:hAnsi="Calibri" w:cs="Calibri"/>
            <w:color w:val="0000FF"/>
          </w:rPr>
          <w:t>частью 1 статьи 10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29" w:history="1">
        <w:r>
          <w:rPr>
            <w:rFonts w:ascii="Calibri" w:hAnsi="Calibri" w:cs="Calibri"/>
            <w:color w:val="0000FF"/>
          </w:rPr>
          <w:t>частью 2 статьи 10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1"/>
      <w:bookmarkEnd w:id="9"/>
      <w:r>
        <w:rPr>
          <w:rFonts w:ascii="Calibri" w:hAnsi="Calibri" w:cs="Calibri"/>
        </w:rPr>
        <w:t>Статья 9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52, ст. 6222; 2011, N 48, ст. 6730; 2013, N 43, ст. 5454) следующие изменения: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1" w:history="1">
        <w:r>
          <w:rPr>
            <w:rFonts w:ascii="Calibri" w:hAnsi="Calibri" w:cs="Calibri"/>
            <w:color w:val="0000FF"/>
          </w:rPr>
          <w:t>пункте 11 части 1 статьи 12</w:t>
        </w:r>
      </w:hyperlink>
      <w:r>
        <w:rPr>
          <w:rFonts w:ascii="Calibri" w:hAnsi="Calibri" w:cs="Calibri"/>
        </w:rPr>
        <w:t xml:space="preserve"> слова "своего непосредственного начальника" заменить словами "представителя нанимателя (работодателя)";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32" w:history="1">
        <w:r>
          <w:rPr>
            <w:rFonts w:ascii="Calibri" w:hAnsi="Calibri" w:cs="Calibri"/>
            <w:color w:val="0000FF"/>
          </w:rPr>
          <w:t>статье 14.1</w:t>
        </w:r>
      </w:hyperlink>
      <w:r>
        <w:rPr>
          <w:rFonts w:ascii="Calibri" w:hAnsi="Calibri" w:cs="Calibri"/>
        </w:rPr>
        <w:t>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3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r:id="rId34" w:history="1">
        <w:r>
          <w:rPr>
            <w:rFonts w:ascii="Calibri" w:hAnsi="Calibri" w:cs="Calibri"/>
            <w:color w:val="0000FF"/>
          </w:rPr>
          <w:t>частью 1 статьи 10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5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36" w:history="1">
        <w:r>
          <w:rPr>
            <w:rFonts w:ascii="Calibri" w:hAnsi="Calibri" w:cs="Calibri"/>
            <w:color w:val="0000FF"/>
          </w:rPr>
          <w:t>частью 2 статьи 10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7" w:history="1">
        <w:r>
          <w:rPr>
            <w:rFonts w:ascii="Calibri" w:hAnsi="Calibri" w:cs="Calibri"/>
            <w:color w:val="0000FF"/>
          </w:rPr>
          <w:t>части 2.2</w:t>
        </w:r>
      </w:hyperlink>
      <w:r>
        <w:rPr>
          <w:rFonts w:ascii="Calibri" w:hAnsi="Calibri" w:cs="Calibri"/>
        </w:rPr>
        <w:t xml:space="preserve"> слово ", акциями" и слово ", акции" исключить.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2"/>
      <w:bookmarkEnd w:id="10"/>
      <w:r>
        <w:rPr>
          <w:rFonts w:ascii="Calibri" w:hAnsi="Calibri" w:cs="Calibri"/>
        </w:rPr>
        <w:t>Статья 10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3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39" w:history="1">
        <w:r>
          <w:rPr>
            <w:rFonts w:ascii="Calibri" w:hAnsi="Calibri" w:cs="Calibri"/>
            <w:color w:val="0000FF"/>
          </w:rPr>
          <w:t>части 4 статьи 8.1</w:t>
        </w:r>
      </w:hyperlink>
      <w:r>
        <w:rPr>
          <w:rFonts w:ascii="Calibri" w:hAnsi="Calibri" w:cs="Calibri"/>
        </w:rPr>
        <w:t xml:space="preserve"> слово ", акций" исключить;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40" w:history="1">
        <w:r>
          <w:rPr>
            <w:rFonts w:ascii="Calibri" w:hAnsi="Calibri" w:cs="Calibri"/>
            <w:color w:val="0000FF"/>
          </w:rPr>
          <w:t>статью 10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10. Конфликт интересов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41" w:history="1">
        <w:r>
          <w:rPr>
            <w:rFonts w:ascii="Calibri" w:hAnsi="Calibri" w:cs="Calibri"/>
            <w:color w:val="0000FF"/>
          </w:rPr>
          <w:t>статью 11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11. Порядок предотвращения и урегулирования конфликта интересов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</w:t>
      </w:r>
      <w:r>
        <w:rPr>
          <w:rFonts w:ascii="Calibri" w:hAnsi="Calibri" w:cs="Calibri"/>
        </w:rPr>
        <w:lastRenderedPageBreak/>
        <w:t>о возможности его возникновения, как только ему станет об этом известно.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Непринятие лицом, указанным в части 1 статьи 10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42" w:history="1">
        <w:r>
          <w:rPr>
            <w:rFonts w:ascii="Calibri" w:hAnsi="Calibri" w:cs="Calibri"/>
            <w:color w:val="0000FF"/>
          </w:rPr>
          <w:t>статью 11.1</w:t>
        </w:r>
      </w:hyperlink>
      <w:r>
        <w:rPr>
          <w:rFonts w:ascii="Calibri" w:hAnsi="Calibri" w:cs="Calibri"/>
        </w:rPr>
        <w:t xml:space="preserve"> после слов "в целях склонения к совершению коррупционных правонарушений" дополнить словами ",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43" w:history="1">
        <w:r>
          <w:rPr>
            <w:rFonts w:ascii="Calibri" w:hAnsi="Calibri" w:cs="Calibri"/>
            <w:color w:val="0000FF"/>
          </w:rPr>
          <w:t>статье 12.1</w:t>
        </w:r>
      </w:hyperlink>
      <w:r>
        <w:rPr>
          <w:rFonts w:ascii="Calibri" w:hAnsi="Calibri" w:cs="Calibri"/>
        </w:rPr>
        <w:t>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частью 4.1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5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цифры "1 - 4" заменить цифрами "1 - 4.1";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46" w:history="1">
        <w:r>
          <w:rPr>
            <w:rFonts w:ascii="Calibri" w:hAnsi="Calibri" w:cs="Calibri"/>
            <w:color w:val="0000FF"/>
          </w:rPr>
          <w:t>статье 12.3</w:t>
        </w:r>
      </w:hyperlink>
      <w:r>
        <w:rPr>
          <w:rFonts w:ascii="Calibri" w:hAnsi="Calibri" w:cs="Calibri"/>
        </w:rPr>
        <w:t>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47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слово ", акций" исключить;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4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слово "федеральной", слово ", акциями" и слово ", акции" исключить;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в </w:t>
      </w:r>
      <w:hyperlink r:id="rId49" w:history="1">
        <w:r>
          <w:rPr>
            <w:rFonts w:ascii="Calibri" w:hAnsi="Calibri" w:cs="Calibri"/>
            <w:color w:val="0000FF"/>
          </w:rPr>
          <w:t>статье 12.4</w:t>
        </w:r>
      </w:hyperlink>
      <w:r>
        <w:rPr>
          <w:rFonts w:ascii="Calibri" w:hAnsi="Calibri" w:cs="Calibri"/>
        </w:rPr>
        <w:t xml:space="preserve"> слова "статьями 17, 18 и 20" заменить словами "</w:t>
      </w:r>
      <w:hyperlink r:id="rId50" w:history="1">
        <w:r>
          <w:rPr>
            <w:rFonts w:ascii="Calibri" w:hAnsi="Calibri" w:cs="Calibri"/>
            <w:color w:val="0000FF"/>
          </w:rPr>
          <w:t>пунктом 5 части 1 статьи 16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53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 </w:t>
      </w:r>
      <w:hyperlink r:id="rId54" w:history="1">
        <w:r>
          <w:rPr>
            <w:rFonts w:ascii="Calibri" w:hAnsi="Calibri" w:cs="Calibri"/>
            <w:color w:val="0000FF"/>
          </w:rPr>
          <w:t>20.1</w:t>
        </w:r>
      </w:hyperlink>
      <w:r>
        <w:rPr>
          <w:rFonts w:ascii="Calibri" w:hAnsi="Calibri" w:cs="Calibri"/>
        </w:rPr>
        <w:t>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5"/>
      <w:bookmarkEnd w:id="11"/>
      <w:r>
        <w:rPr>
          <w:rFonts w:ascii="Calibri" w:hAnsi="Calibri" w:cs="Calibri"/>
        </w:rPr>
        <w:t>Статья 11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года N 205-ФЗ "Об особенностях прохождения федеральной государственной гражданской службы в системе Министерства иностранных дел Российской Федерации" (Собрание законодательства Российской Федерации, 2010, N 31, ст. 4174; 2013, N 27, ст. 3477) дополнить статьей 17.1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17.1. Обязанности, налагаемые на лиц, замещающих отдельные государственные должности Российской Федерации в системе Министерства иностранных дел Российской Федерации, в целях предотвращения или урегулирования конфликта интересов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принятия федерального закона, определяющего правовое положение (статус) лиц, замещающих государственные должности Российской Федерации Чрезвычайного и Полномочного Посла Российской Федерации в иностранном государстве и Постоянного представителя (представителя, постоянного наблюдателя) Российской Федерации при международной организации (в иностранном государстве), указанные лица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в порядке, предусмотренном указами Президента Российской Федерации для лиц, замещающих государственные должности Российской Федерации.".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3"/>
      <w:bookmarkEnd w:id="12"/>
      <w:r>
        <w:rPr>
          <w:rFonts w:ascii="Calibri" w:hAnsi="Calibri" w:cs="Calibri"/>
        </w:rPr>
        <w:t>Статья 12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28 декабря 2010 года N 390-ФЗ "О безопасности" (Собрание законодательства Российской Федерации, 2011, N 1, ст. 2) дополнить частью 4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38"/>
      <w:bookmarkEnd w:id="13"/>
      <w:r>
        <w:rPr>
          <w:rFonts w:ascii="Calibri" w:hAnsi="Calibri" w:cs="Calibri"/>
        </w:rPr>
        <w:t>Статья 13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 декабря 2010 года N 403-ФЗ "О Следственном комитете Российской Федерации" (Собрание законодательства Российской Федерации, 2011, N 1, ст. 15; 2014, N 23, ст. 2930) следующие изменения: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58" w:history="1">
        <w:r>
          <w:rPr>
            <w:rFonts w:ascii="Calibri" w:hAnsi="Calibri" w:cs="Calibri"/>
            <w:color w:val="0000FF"/>
          </w:rPr>
          <w:t>статью 13</w:t>
        </w:r>
      </w:hyperlink>
      <w:r>
        <w:rPr>
          <w:rFonts w:ascii="Calibri" w:hAnsi="Calibri" w:cs="Calibri"/>
        </w:rPr>
        <w:t xml:space="preserve"> дополнить частью 4.1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"4.1. Председатель Следственного комитета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</w:t>
      </w:r>
      <w:hyperlink r:id="rId59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 xml:space="preserve"> слова "статьями 17, 18 и 20" заменить словами "</w:t>
      </w:r>
      <w:hyperlink r:id="rId60" w:history="1">
        <w:r>
          <w:rPr>
            <w:rFonts w:ascii="Calibri" w:hAnsi="Calibri" w:cs="Calibri"/>
            <w:color w:val="0000FF"/>
          </w:rPr>
          <w:t>статьями 17</w:t>
        </w:r>
      </w:hyperlink>
      <w:r>
        <w:rPr>
          <w:rFonts w:ascii="Calibri" w:hAnsi="Calibri" w:cs="Calibri"/>
        </w:rPr>
        <w:t xml:space="preserve">, </w:t>
      </w:r>
      <w:hyperlink r:id="rId61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62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и </w:t>
      </w:r>
      <w:hyperlink r:id="rId63" w:history="1">
        <w:r>
          <w:rPr>
            <w:rFonts w:ascii="Calibri" w:hAnsi="Calibri" w:cs="Calibri"/>
            <w:color w:val="0000FF"/>
          </w:rPr>
          <w:t>20.1</w:t>
        </w:r>
      </w:hyperlink>
      <w:r>
        <w:rPr>
          <w:rFonts w:ascii="Calibri" w:hAnsi="Calibri" w:cs="Calibri"/>
        </w:rPr>
        <w:t>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45"/>
      <w:bookmarkEnd w:id="14"/>
      <w:r>
        <w:rPr>
          <w:rFonts w:ascii="Calibri" w:hAnsi="Calibri" w:cs="Calibri"/>
        </w:rPr>
        <w:t>Статья 14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64" w:history="1">
        <w:r>
          <w:rPr>
            <w:rFonts w:ascii="Calibri" w:hAnsi="Calibri" w:cs="Calibri"/>
            <w:color w:val="0000FF"/>
          </w:rPr>
          <w:t>статью 71</w:t>
        </w:r>
      </w:hyperlink>
      <w:r>
        <w:rPr>
          <w:rFonts w:ascii="Calibri" w:hAnsi="Calibri" w:cs="Calibri"/>
        </w:rPr>
        <w:t xml:space="preserve">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49, ст. 7020) следующие изменения: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5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r:id="rId66" w:history="1">
        <w:r>
          <w:rPr>
            <w:rFonts w:ascii="Calibri" w:hAnsi="Calibri" w:cs="Calibri"/>
            <w:color w:val="0000FF"/>
          </w:rPr>
          <w:t>частью 1 статьи 10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67" w:history="1">
        <w:r>
          <w:rPr>
            <w:rFonts w:ascii="Calibri" w:hAnsi="Calibri" w:cs="Calibri"/>
            <w:color w:val="0000FF"/>
          </w:rPr>
          <w:t>часть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Для целей настоящего Федерального закона используется понятие "личная заинтересованность", установленное </w:t>
      </w:r>
      <w:hyperlink r:id="rId68" w:history="1">
        <w:r>
          <w:rPr>
            <w:rFonts w:ascii="Calibri" w:hAnsi="Calibri" w:cs="Calibri"/>
            <w:color w:val="0000FF"/>
          </w:rPr>
          <w:t>частью 2 статьи 10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коррупции".";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69" w:history="1">
        <w:r>
          <w:rPr>
            <w:rFonts w:ascii="Calibri" w:hAnsi="Calibri" w:cs="Calibri"/>
            <w:color w:val="0000FF"/>
          </w:rPr>
          <w:t>часть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"7. В случае, если сотрудник органов внутренних дел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55"/>
      <w:bookmarkEnd w:id="15"/>
      <w:r>
        <w:rPr>
          <w:rFonts w:ascii="Calibri" w:hAnsi="Calibri" w:cs="Calibri"/>
        </w:rPr>
        <w:lastRenderedPageBreak/>
        <w:t>Статья 15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0" w:history="1">
        <w:r>
          <w:rPr>
            <w:rFonts w:ascii="Calibri" w:hAnsi="Calibri" w:cs="Calibri"/>
            <w:color w:val="0000FF"/>
          </w:rPr>
          <w:t>Статью 10</w:t>
        </w:r>
      </w:hyperlink>
      <w:r>
        <w:rPr>
          <w:rFonts w:ascii="Calibri" w:hAnsi="Calibri" w:cs="Calibri"/>
        </w:rPr>
        <w:t xml:space="preserve">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2329) дополнить частью 2.1 следующего содержания: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"2.1. Председатель Счетной палаты, заместитель Председателя Счетной палаты, аудиторы Счетной палаты обязаны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конфликта.".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октября 2015 года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285-ФЗ</w:t>
      </w: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31378" w:rsidRDefault="008313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160D2" w:rsidRDefault="00A160D2"/>
    <w:sectPr w:rsidR="00A160D2" w:rsidSect="0030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78"/>
    <w:rsid w:val="00831378"/>
    <w:rsid w:val="00A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17151-1AF5-4C9E-A19E-125E06BE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0D37EE29D2E5E0FA3D7E9546A93B649CDF567E888B85CF2445EED3E575MAM" TargetMode="External"/><Relationship Id="rId18" Type="http://schemas.openxmlformats.org/officeDocument/2006/relationships/hyperlink" Target="consultantplus://offline/ref=DC0D37EE29D2E5E0FA3D7E9546A93B649CDF5271848F85CF2445EED3E55A59A2646894FE3FA370M6M" TargetMode="External"/><Relationship Id="rId26" Type="http://schemas.openxmlformats.org/officeDocument/2006/relationships/hyperlink" Target="consultantplus://offline/ref=DC0D37EE29D2E5E0FA3D7E9546A93B649CDF507F8F8D85CF2445EED3E55A59A2646894FE39A305A97DM2M" TargetMode="External"/><Relationship Id="rId39" Type="http://schemas.openxmlformats.org/officeDocument/2006/relationships/hyperlink" Target="consultantplus://offline/ref=DC0D37EE29D2E5E0FA3D7E9546A93B649CD05272888A85CF2445EED3E55A59A2646894FE39A305A37DM0M" TargetMode="External"/><Relationship Id="rId21" Type="http://schemas.openxmlformats.org/officeDocument/2006/relationships/hyperlink" Target="consultantplus://offline/ref=DC0D37EE29D2E5E0FA3D7E9546A93B649CD05771888085CF2445EED3E55A59A2646894FE39A300A27DM6M" TargetMode="External"/><Relationship Id="rId34" Type="http://schemas.openxmlformats.org/officeDocument/2006/relationships/hyperlink" Target="consultantplus://offline/ref=DC0D37EE29D2E5E0FA3D7E9546A93B649CD05272888A85CF2445EED3E55A59A2646894FE39A304A97DM0M" TargetMode="External"/><Relationship Id="rId42" Type="http://schemas.openxmlformats.org/officeDocument/2006/relationships/hyperlink" Target="consultantplus://offline/ref=DC0D37EE29D2E5E0FA3D7E9546A93B649CD05272888A85CF2445EED3E55A59A2646894F773MBM" TargetMode="External"/><Relationship Id="rId47" Type="http://schemas.openxmlformats.org/officeDocument/2006/relationships/hyperlink" Target="consultantplus://offline/ref=DC0D37EE29D2E5E0FA3D7E9546A93B649CD05272888A85CF2445EED3E55A59A2646894FA73MDM" TargetMode="External"/><Relationship Id="rId50" Type="http://schemas.openxmlformats.org/officeDocument/2006/relationships/hyperlink" Target="consultantplus://offline/ref=DC0D37EE29D2E5E0FA3D7E9546A93B649CDF507F8F8D85CF2445EED3E55A59A2646894FC73M9M" TargetMode="External"/><Relationship Id="rId55" Type="http://schemas.openxmlformats.org/officeDocument/2006/relationships/hyperlink" Target="consultantplus://offline/ref=DC0D37EE29D2E5E0FA3D7E9546A93B649CD358708F8B85CF2445EED3E575MAM" TargetMode="External"/><Relationship Id="rId63" Type="http://schemas.openxmlformats.org/officeDocument/2006/relationships/hyperlink" Target="consultantplus://offline/ref=DC0D37EE29D2E5E0FA3D7E9546A93B649CDF507F8F8D85CF2445EED3E55A59A2646894F673M1M" TargetMode="External"/><Relationship Id="rId68" Type="http://schemas.openxmlformats.org/officeDocument/2006/relationships/hyperlink" Target="consultantplus://offline/ref=DC0D37EE29D2E5E0FA3D7E9546A93B649CD05272888A85CF2445EED3E55A59A2646894FE39A304A97DM3M" TargetMode="External"/><Relationship Id="rId7" Type="http://schemas.openxmlformats.org/officeDocument/2006/relationships/hyperlink" Target="consultantplus://offline/ref=DC0D37EE29D2E5E0FA3D7E9546A93B649CDF507F8F8D85CF2445EED3E55A59A2646894FE39A305A77DMC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0D37EE29D2E5E0FA3D7E9546A93B649CD05272888A85CF2445EED3E575MAM" TargetMode="External"/><Relationship Id="rId29" Type="http://schemas.openxmlformats.org/officeDocument/2006/relationships/hyperlink" Target="consultantplus://offline/ref=DC0D37EE29D2E5E0FA3D7E9546A93B649CD05272888A85CF2445EED3E55A59A2646894FE39A304A97DM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0D37EE29D2E5E0FA3D7E9546A93B649CDF507F8F8D85CF2445EED3E55A59A2646894FE39A305A57DM1M" TargetMode="External"/><Relationship Id="rId11" Type="http://schemas.openxmlformats.org/officeDocument/2006/relationships/hyperlink" Target="consultantplus://offline/ref=DC0D37EE29D2E5E0FA3D7E9546A93B649CD056748C8D85CF2445EED3E55A59A2646894FE39A304A47DMCM" TargetMode="External"/><Relationship Id="rId24" Type="http://schemas.openxmlformats.org/officeDocument/2006/relationships/hyperlink" Target="consultantplus://offline/ref=DC0D37EE29D2E5E0FA3D7E9546A93B649CDF507F8F8D85CF2445EED3E55A59A2646894FC73MDM" TargetMode="External"/><Relationship Id="rId32" Type="http://schemas.openxmlformats.org/officeDocument/2006/relationships/hyperlink" Target="consultantplus://offline/ref=DC0D37EE29D2E5E0FA3D7E9546A93B649CD05775888D85CF2445EED3E55A59A2646894FE39A306A87DMCM" TargetMode="External"/><Relationship Id="rId37" Type="http://schemas.openxmlformats.org/officeDocument/2006/relationships/hyperlink" Target="consultantplus://offline/ref=DC0D37EE29D2E5E0FA3D7E9546A93B649CD05775888D85CF2445EED3E55A59A2646894FD73M9M" TargetMode="External"/><Relationship Id="rId40" Type="http://schemas.openxmlformats.org/officeDocument/2006/relationships/hyperlink" Target="consultantplus://offline/ref=DC0D37EE29D2E5E0FA3D7E9546A93B649CD05272888A85CF2445EED3E55A59A2646894FE39A304A97DM1M" TargetMode="External"/><Relationship Id="rId45" Type="http://schemas.openxmlformats.org/officeDocument/2006/relationships/hyperlink" Target="consultantplus://offline/ref=DC0D37EE29D2E5E0FA3D7E9546A93B649CD05272888A85CF2445EED3E55A59A2646894FA73M8M" TargetMode="External"/><Relationship Id="rId53" Type="http://schemas.openxmlformats.org/officeDocument/2006/relationships/hyperlink" Target="consultantplus://offline/ref=DC0D37EE29D2E5E0FA3D7E9546A93B649CDF507F8F8D85CF2445EED3E55A59A2646894FE39A30CA27DM5M" TargetMode="External"/><Relationship Id="rId58" Type="http://schemas.openxmlformats.org/officeDocument/2006/relationships/hyperlink" Target="consultantplus://offline/ref=DC0D37EE29D2E5E0FA3D7E9546A93B649CD052718A8B85CF2445EED3E55A59A2646894FE39A304A87DM0M" TargetMode="External"/><Relationship Id="rId66" Type="http://schemas.openxmlformats.org/officeDocument/2006/relationships/hyperlink" Target="consultantplus://offline/ref=DC0D37EE29D2E5E0FA3D7E9546A93B649CD05272888A85CF2445EED3E55A59A2646894FE39A304A97DM0M" TargetMode="External"/><Relationship Id="rId5" Type="http://schemas.openxmlformats.org/officeDocument/2006/relationships/hyperlink" Target="consultantplus://offline/ref=DC0D37EE29D2E5E0FA3D7E9546A93B649CD05272888A85CF2445EED3E575MAM" TargetMode="External"/><Relationship Id="rId15" Type="http://schemas.openxmlformats.org/officeDocument/2006/relationships/hyperlink" Target="consultantplus://offline/ref=DC0D37EE29D2E5E0FA3D7E9546A93B649CDF567E888B85CF2445EED3E55A59A2646894FE39A305A17DMCM" TargetMode="External"/><Relationship Id="rId23" Type="http://schemas.openxmlformats.org/officeDocument/2006/relationships/hyperlink" Target="consultantplus://offline/ref=DC0D37EE29D2E5E0FA3D7E9546A93B649CDF507F8F8D85CF2445EED3E575MAM" TargetMode="External"/><Relationship Id="rId28" Type="http://schemas.openxmlformats.org/officeDocument/2006/relationships/hyperlink" Target="consultantplus://offline/ref=DC0D37EE29D2E5E0FA3D7E9546A93B649CDF507F8F8D85CF2445EED3E55A59A2646894FE39A305A97DMCM" TargetMode="External"/><Relationship Id="rId36" Type="http://schemas.openxmlformats.org/officeDocument/2006/relationships/hyperlink" Target="consultantplus://offline/ref=DC0D37EE29D2E5E0FA3D7E9546A93B649CD05272888A85CF2445EED3E55A59A2646894FE39A304A97DM3M" TargetMode="External"/><Relationship Id="rId49" Type="http://schemas.openxmlformats.org/officeDocument/2006/relationships/hyperlink" Target="consultantplus://offline/ref=DC0D37EE29D2E5E0FA3D7E9546A93B649CD05272888A85CF2445EED3E55A59A2646894FA73MFM" TargetMode="External"/><Relationship Id="rId57" Type="http://schemas.openxmlformats.org/officeDocument/2006/relationships/hyperlink" Target="consultantplus://offline/ref=DC0D37EE29D2E5E0FA3D7E9546A93B649CD052718A8B85CF2445EED3E575MAM" TargetMode="External"/><Relationship Id="rId61" Type="http://schemas.openxmlformats.org/officeDocument/2006/relationships/hyperlink" Target="consultantplus://offline/ref=DC0D37EE29D2E5E0FA3D7E9546A93B649CDF507F8F8D85CF2445EED3E55A59A2646894FE39A305A77DMCM" TargetMode="External"/><Relationship Id="rId10" Type="http://schemas.openxmlformats.org/officeDocument/2006/relationships/hyperlink" Target="consultantplus://offline/ref=DC0D37EE29D2E5E0FA3D7E9546A93B649CD05272888A85CF2445EED3E55A59A2646894FC73MCM" TargetMode="External"/><Relationship Id="rId19" Type="http://schemas.openxmlformats.org/officeDocument/2006/relationships/hyperlink" Target="consultantplus://offline/ref=DC0D37EE29D2E5E0FA3D7E9546A93B649CDF5271848F85CF2445EED3E55A59A2646894FE3FA370M2M" TargetMode="External"/><Relationship Id="rId31" Type="http://schemas.openxmlformats.org/officeDocument/2006/relationships/hyperlink" Target="consultantplus://offline/ref=DC0D37EE29D2E5E0FA3D7E9546A93B649CD05775888D85CF2445EED3E55A59A2646894FE73MAM" TargetMode="External"/><Relationship Id="rId44" Type="http://schemas.openxmlformats.org/officeDocument/2006/relationships/hyperlink" Target="consultantplus://offline/ref=DC0D37EE29D2E5E0FA3D7E9546A93B649CD05272888A85CF2445EED3E55A59A2646894FC73MCM" TargetMode="External"/><Relationship Id="rId52" Type="http://schemas.openxmlformats.org/officeDocument/2006/relationships/hyperlink" Target="consultantplus://offline/ref=DC0D37EE29D2E5E0FA3D7E9546A93B649CDF507F8F8D85CF2445EED3E55A59A2646894FE39A305A77DMCM" TargetMode="External"/><Relationship Id="rId60" Type="http://schemas.openxmlformats.org/officeDocument/2006/relationships/hyperlink" Target="consultantplus://offline/ref=DC0D37EE29D2E5E0FA3D7E9546A93B649CDF507F8F8D85CF2445EED3E55A59A2646894FE39A305A57DM1M" TargetMode="External"/><Relationship Id="rId65" Type="http://schemas.openxmlformats.org/officeDocument/2006/relationships/hyperlink" Target="consultantplus://offline/ref=DC0D37EE29D2E5E0FA3D7E9546A93B649CDF52708D8A85CF2445EED3E55A59A2646894FE39A30CA17DM6M" TargetMode="External"/><Relationship Id="rId4" Type="http://schemas.openxmlformats.org/officeDocument/2006/relationships/hyperlink" Target="consultantplus://offline/ref=DC0D37EE29D2E5E0FA3D7E9546A93B649CD056748B8F85CF2445EED3E55A59A2646894FE39A301A67DM7M" TargetMode="External"/><Relationship Id="rId9" Type="http://schemas.openxmlformats.org/officeDocument/2006/relationships/hyperlink" Target="consultantplus://offline/ref=DC0D37EE29D2E5E0FA3D7E9546A93B649CDF507F8F8D85CF2445EED3E55A59A2646894F673M1M" TargetMode="External"/><Relationship Id="rId14" Type="http://schemas.openxmlformats.org/officeDocument/2006/relationships/hyperlink" Target="consultantplus://offline/ref=DC0D37EE29D2E5E0FA3D7E9546A93B649CDF567E888B85CF2445EED3E55A59A2646894FE39A30CA07DM0M" TargetMode="External"/><Relationship Id="rId22" Type="http://schemas.openxmlformats.org/officeDocument/2006/relationships/hyperlink" Target="consultantplus://offline/ref=DC0D37EE29D2E5E0FA3D7E9546A93B649CDF527F8C8885CF2445EED3E55A59A2646894FE39A305A87DM1M" TargetMode="External"/><Relationship Id="rId27" Type="http://schemas.openxmlformats.org/officeDocument/2006/relationships/hyperlink" Target="consultantplus://offline/ref=DC0D37EE29D2E5E0FA3D7E9546A93B649CD05272888A85CF2445EED3E55A59A2646894FE39A304A97DM0M" TargetMode="External"/><Relationship Id="rId30" Type="http://schemas.openxmlformats.org/officeDocument/2006/relationships/hyperlink" Target="consultantplus://offline/ref=DC0D37EE29D2E5E0FA3D7E9546A93B649CD05775888D85CF2445EED3E575MAM" TargetMode="External"/><Relationship Id="rId35" Type="http://schemas.openxmlformats.org/officeDocument/2006/relationships/hyperlink" Target="consultantplus://offline/ref=DC0D37EE29D2E5E0FA3D7E9546A93B649CD05775888D85CF2445EED3E55A59A2646894FE39A306A97DM4M" TargetMode="External"/><Relationship Id="rId43" Type="http://schemas.openxmlformats.org/officeDocument/2006/relationships/hyperlink" Target="consultantplus://offline/ref=DC0D37EE29D2E5E0FA3D7E9546A93B649CD05272888A85CF2445EED3E55A59A2646894FC73MCM" TargetMode="External"/><Relationship Id="rId48" Type="http://schemas.openxmlformats.org/officeDocument/2006/relationships/hyperlink" Target="consultantplus://offline/ref=DC0D37EE29D2E5E0FA3D7E9546A93B649CD05272888A85CF2445EED3E55A59A2646894F773MDM" TargetMode="External"/><Relationship Id="rId56" Type="http://schemas.openxmlformats.org/officeDocument/2006/relationships/hyperlink" Target="consultantplus://offline/ref=DC0D37EE29D2E5E0FA3D7E9546A93B649CD75872898F85CF2445EED3E55A59A2646894FE39A305A17DM6M" TargetMode="External"/><Relationship Id="rId64" Type="http://schemas.openxmlformats.org/officeDocument/2006/relationships/hyperlink" Target="consultantplus://offline/ref=DC0D37EE29D2E5E0FA3D7E9546A93B649CDF52708D8A85CF2445EED3E55A59A2646894FE39A30CA17DM7M" TargetMode="External"/><Relationship Id="rId69" Type="http://schemas.openxmlformats.org/officeDocument/2006/relationships/hyperlink" Target="consultantplus://offline/ref=DC0D37EE29D2E5E0FA3D7E9546A93B649CDF52708D8A85CF2445EED3E55A59A2646894FE39A30CA17DMCM" TargetMode="External"/><Relationship Id="rId8" Type="http://schemas.openxmlformats.org/officeDocument/2006/relationships/hyperlink" Target="consultantplus://offline/ref=DC0D37EE29D2E5E0FA3D7E9546A93B649CDF507F8F8D85CF2445EED3E55A59A2646894FE39A30CA27DM5M" TargetMode="External"/><Relationship Id="rId51" Type="http://schemas.openxmlformats.org/officeDocument/2006/relationships/hyperlink" Target="consultantplus://offline/ref=DC0D37EE29D2E5E0FA3D7E9546A93B649CDF507F8F8D85CF2445EED3E55A59A2646894FE39A305A57DM1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C0D37EE29D2E5E0FA3D7E9546A93B649CD05675898D85CF2445EED3E55A59A2646894FE39A304A67DM2M" TargetMode="External"/><Relationship Id="rId17" Type="http://schemas.openxmlformats.org/officeDocument/2006/relationships/hyperlink" Target="consultantplus://offline/ref=DC0D37EE29D2E5E0FA3D7E9546A93B649CDF567E888B85CF2445EED3E55A59A2646894FD397AM0M" TargetMode="External"/><Relationship Id="rId25" Type="http://schemas.openxmlformats.org/officeDocument/2006/relationships/hyperlink" Target="consultantplus://offline/ref=DC0D37EE29D2E5E0FA3D7E9546A93B649CDF507F8F8D85CF2445EED3E55A59A2646894FE39A305A97DM3M" TargetMode="External"/><Relationship Id="rId33" Type="http://schemas.openxmlformats.org/officeDocument/2006/relationships/hyperlink" Target="consultantplus://offline/ref=DC0D37EE29D2E5E0FA3D7E9546A93B649CD05775888D85CF2445EED3E55A59A2646894FE73M1M" TargetMode="External"/><Relationship Id="rId38" Type="http://schemas.openxmlformats.org/officeDocument/2006/relationships/hyperlink" Target="consultantplus://offline/ref=DC0D37EE29D2E5E0FA3D7E9546A93B649CD05272888A85CF2445EED3E575MAM" TargetMode="External"/><Relationship Id="rId46" Type="http://schemas.openxmlformats.org/officeDocument/2006/relationships/hyperlink" Target="consultantplus://offline/ref=DC0D37EE29D2E5E0FA3D7E9546A93B649CD05272888A85CF2445EED3E55A59A2646894FA73MDM" TargetMode="External"/><Relationship Id="rId59" Type="http://schemas.openxmlformats.org/officeDocument/2006/relationships/hyperlink" Target="consultantplus://offline/ref=DC0D37EE29D2E5E0FA3D7E9546A93B649CD052718A8B85CF2445EED3E55A59A2646894FE39A305A27DM2M" TargetMode="External"/><Relationship Id="rId67" Type="http://schemas.openxmlformats.org/officeDocument/2006/relationships/hyperlink" Target="consultantplus://offline/ref=DC0D37EE29D2E5E0FA3D7E9546A93B649CDF52708D8A85CF2445EED3E55A59A2646894FE39A30CA17DM1M" TargetMode="External"/><Relationship Id="rId20" Type="http://schemas.openxmlformats.org/officeDocument/2006/relationships/hyperlink" Target="consultantplus://offline/ref=DC0D37EE29D2E5E0FA3D7E9546A93B649CDF5271848F85CF2445EED3E55A59A2646894FE3FA370M3M" TargetMode="External"/><Relationship Id="rId41" Type="http://schemas.openxmlformats.org/officeDocument/2006/relationships/hyperlink" Target="consultantplus://offline/ref=DC0D37EE29D2E5E0FA3D7E9546A93B649CD05272888A85CF2445EED3E55A59A2646894FE39A304A97DM2M" TargetMode="External"/><Relationship Id="rId54" Type="http://schemas.openxmlformats.org/officeDocument/2006/relationships/hyperlink" Target="consultantplus://offline/ref=DC0D37EE29D2E5E0FA3D7E9546A93B649CDF507F8F8D85CF2445EED3E55A59A2646894F673M1M" TargetMode="External"/><Relationship Id="rId62" Type="http://schemas.openxmlformats.org/officeDocument/2006/relationships/hyperlink" Target="consultantplus://offline/ref=DC0D37EE29D2E5E0FA3D7E9546A93B649CDF507F8F8D85CF2445EED3E55A59A2646894FE39A30CA27DM5M" TargetMode="External"/><Relationship Id="rId70" Type="http://schemas.openxmlformats.org/officeDocument/2006/relationships/hyperlink" Target="consultantplus://offline/ref=DC0D37EE29D2E5E0FA3D7E9546A93B649CD05072858885CF2445EED3E55A59A2646894FE39A304A87D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Юлия Александровна</dc:creator>
  <cp:keywords/>
  <dc:description/>
  <cp:lastModifiedBy>Петухова Юлия Александровна</cp:lastModifiedBy>
  <cp:revision>1</cp:revision>
  <dcterms:created xsi:type="dcterms:W3CDTF">2015-10-15T12:12:00Z</dcterms:created>
  <dcterms:modified xsi:type="dcterms:W3CDTF">2015-10-15T12:13:00Z</dcterms:modified>
</cp:coreProperties>
</file>